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C02D">
      <w:pPr>
        <w:jc w:val="center"/>
        <w:rPr>
          <w:rFonts w:ascii="黑体" w:hAnsi="黑体" w:eastAsia="黑体" w:cs="宋体"/>
          <w:kern w:val="0"/>
          <w:sz w:val="36"/>
          <w:szCs w:val="36"/>
        </w:rPr>
      </w:pPr>
      <w:r>
        <w:rPr>
          <w:rFonts w:hint="eastAsia" w:ascii="黑体" w:hAnsi="黑体" w:eastAsia="黑体" w:cs="宋体"/>
          <w:kern w:val="0"/>
          <w:sz w:val="36"/>
          <w:szCs w:val="36"/>
        </w:rPr>
        <w:t>廉政承诺书</w:t>
      </w:r>
    </w:p>
    <w:p w14:paraId="170853F3">
      <w:pPr>
        <w:rPr>
          <w:rFonts w:ascii="宋体" w:hAnsi="宋体" w:eastAsia="宋体" w:cs="宋体"/>
          <w:kern w:val="0"/>
          <w:sz w:val="28"/>
          <w:szCs w:val="28"/>
        </w:rPr>
      </w:pPr>
    </w:p>
    <w:p w14:paraId="42312657">
      <w:pPr>
        <w:rPr>
          <w:rFonts w:ascii="宋体" w:hAnsi="宋体" w:eastAsia="宋体" w:cs="宋体"/>
          <w:kern w:val="0"/>
          <w:sz w:val="28"/>
          <w:szCs w:val="28"/>
        </w:rPr>
      </w:pPr>
      <w:r>
        <w:rPr>
          <w:rFonts w:hint="eastAsia" w:ascii="宋体" w:hAnsi="宋体" w:eastAsia="宋体" w:cs="宋体"/>
          <w:kern w:val="0"/>
          <w:sz w:val="28"/>
          <w:szCs w:val="28"/>
        </w:rPr>
        <w:t>中国科学院宁波材料</w:t>
      </w:r>
      <w:r>
        <w:rPr>
          <w:rFonts w:ascii="宋体" w:hAnsi="宋体" w:eastAsia="宋体" w:cs="宋体"/>
          <w:kern w:val="0"/>
          <w:sz w:val="28"/>
          <w:szCs w:val="28"/>
        </w:rPr>
        <w:t>技术</w:t>
      </w:r>
      <w:r>
        <w:rPr>
          <w:rFonts w:hint="eastAsia" w:ascii="宋体" w:hAnsi="宋体" w:eastAsia="宋体" w:cs="宋体"/>
          <w:kern w:val="0"/>
          <w:sz w:val="28"/>
          <w:szCs w:val="28"/>
        </w:rPr>
        <w:t>与</w:t>
      </w:r>
      <w:r>
        <w:rPr>
          <w:rFonts w:ascii="宋体" w:hAnsi="宋体" w:eastAsia="宋体" w:cs="宋体"/>
          <w:kern w:val="0"/>
          <w:sz w:val="28"/>
          <w:szCs w:val="28"/>
        </w:rPr>
        <w:t>工程研究所</w:t>
      </w:r>
      <w:r>
        <w:rPr>
          <w:rFonts w:hint="eastAsia" w:ascii="宋体" w:hAnsi="宋体" w:eastAsia="宋体" w:cs="宋体"/>
          <w:kern w:val="0"/>
          <w:sz w:val="28"/>
          <w:szCs w:val="28"/>
        </w:rPr>
        <w:t>：</w:t>
      </w:r>
    </w:p>
    <w:p w14:paraId="2885AB1F">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本行</w:t>
      </w:r>
      <w:r>
        <w:rPr>
          <w:rFonts w:ascii="宋体" w:hAnsi="宋体" w:eastAsia="宋体" w:cs="宋体"/>
          <w:kern w:val="0"/>
          <w:sz w:val="28"/>
          <w:szCs w:val="28"/>
        </w:rPr>
        <w:t>承诺</w:t>
      </w:r>
      <w:r>
        <w:rPr>
          <w:rFonts w:hint="eastAsia" w:ascii="宋体" w:hAnsi="宋体" w:eastAsia="宋体" w:cs="宋体"/>
          <w:kern w:val="0"/>
          <w:sz w:val="28"/>
          <w:szCs w:val="28"/>
        </w:rPr>
        <w:t>不会向贵所相关负责人员输送任何</w:t>
      </w:r>
      <w:r>
        <w:rPr>
          <w:rFonts w:ascii="宋体" w:hAnsi="宋体" w:eastAsia="宋体" w:cs="宋体"/>
          <w:kern w:val="0"/>
          <w:sz w:val="28"/>
          <w:szCs w:val="28"/>
        </w:rPr>
        <w:t>利益</w:t>
      </w:r>
      <w:r>
        <w:rPr>
          <w:rFonts w:hint="eastAsia" w:ascii="宋体" w:hAnsi="宋体" w:eastAsia="宋体" w:cs="宋体"/>
          <w:kern w:val="0"/>
          <w:sz w:val="28"/>
          <w:szCs w:val="28"/>
        </w:rPr>
        <w:t>，承诺不将</w:t>
      </w:r>
      <w:r>
        <w:rPr>
          <w:rFonts w:ascii="宋体" w:hAnsi="宋体" w:eastAsia="宋体" w:cs="宋体"/>
          <w:kern w:val="0"/>
          <w:sz w:val="28"/>
          <w:szCs w:val="28"/>
        </w:rPr>
        <w:t>资金存放</w:t>
      </w:r>
      <w:r>
        <w:rPr>
          <w:rFonts w:hint="eastAsia" w:ascii="宋体" w:hAnsi="宋体" w:eastAsia="宋体" w:cs="宋体"/>
          <w:kern w:val="0"/>
          <w:sz w:val="28"/>
          <w:szCs w:val="28"/>
        </w:rPr>
        <w:t>与</w:t>
      </w:r>
      <w:r>
        <w:rPr>
          <w:rFonts w:ascii="宋体" w:hAnsi="宋体" w:eastAsia="宋体" w:cs="宋体"/>
          <w:kern w:val="0"/>
          <w:sz w:val="28"/>
          <w:szCs w:val="28"/>
        </w:rPr>
        <w:t>相关负责人在本行亲属的业绩、收入挂钩。</w:t>
      </w:r>
    </w:p>
    <w:p w14:paraId="67D928A2">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如本行被发现并经核实未遵守廉政承诺或者在</w:t>
      </w:r>
      <w:r>
        <w:rPr>
          <w:rFonts w:hint="eastAsia" w:ascii="宋体" w:hAnsi="宋体" w:eastAsia="宋体" w:cs="宋体"/>
          <w:kern w:val="0"/>
          <w:sz w:val="28"/>
          <w:szCs w:val="28"/>
          <w:lang w:val="en-US" w:eastAsia="zh-CN"/>
        </w:rPr>
        <w:t>党费基本账户选择</w:t>
      </w:r>
      <w:r>
        <w:rPr>
          <w:rFonts w:hint="eastAsia" w:ascii="宋体" w:hAnsi="宋体" w:eastAsia="宋体" w:cs="宋体"/>
          <w:kern w:val="0"/>
          <w:sz w:val="28"/>
          <w:szCs w:val="28"/>
        </w:rPr>
        <w:t>中存在其他利益输送行为的，贵所</w:t>
      </w:r>
      <w:r>
        <w:rPr>
          <w:rFonts w:hint="eastAsia" w:ascii="宋体" w:hAnsi="宋体" w:eastAsia="宋体" w:cs="宋体"/>
          <w:kern w:val="0"/>
          <w:sz w:val="28"/>
          <w:szCs w:val="28"/>
          <w:lang w:val="en-US" w:eastAsia="zh-CN"/>
        </w:rPr>
        <w:t>取消</w:t>
      </w:r>
      <w:r>
        <w:rPr>
          <w:rFonts w:hint="eastAsia" w:ascii="宋体" w:hAnsi="宋体" w:eastAsia="宋体" w:cs="宋体"/>
          <w:color w:val="000000"/>
          <w:kern w:val="0"/>
          <w:sz w:val="28"/>
          <w:szCs w:val="28"/>
          <w:lang w:val="en-US" w:eastAsia="zh-CN"/>
        </w:rPr>
        <w:t>本行</w:t>
      </w:r>
      <w:r>
        <w:rPr>
          <w:rFonts w:hint="eastAsia" w:ascii="宋体" w:hAnsi="宋体" w:cs="宋体"/>
          <w:color w:val="000000"/>
          <w:kern w:val="0"/>
          <w:sz w:val="28"/>
          <w:szCs w:val="28"/>
        </w:rPr>
        <w:t>参与</w:t>
      </w:r>
      <w:r>
        <w:rPr>
          <w:rFonts w:hint="eastAsia" w:ascii="宋体" w:hAnsi="宋体" w:cs="宋体"/>
          <w:color w:val="000000"/>
          <w:kern w:val="0"/>
          <w:sz w:val="28"/>
          <w:szCs w:val="28"/>
          <w:lang w:val="en-US" w:eastAsia="zh-CN"/>
        </w:rPr>
        <w:t>贵</w:t>
      </w:r>
      <w:r>
        <w:rPr>
          <w:rFonts w:hint="eastAsia" w:ascii="宋体" w:hAnsi="宋体" w:cs="宋体"/>
          <w:color w:val="000000"/>
          <w:kern w:val="0"/>
          <w:sz w:val="28"/>
          <w:szCs w:val="28"/>
        </w:rPr>
        <w:t>单位此次</w:t>
      </w:r>
      <w:r>
        <w:rPr>
          <w:rFonts w:hint="eastAsia" w:ascii="宋体" w:hAnsi="宋体" w:cs="宋体"/>
          <w:color w:val="000000"/>
          <w:kern w:val="0"/>
          <w:sz w:val="28"/>
          <w:szCs w:val="28"/>
          <w:lang w:val="en-US" w:eastAsia="zh-CN"/>
        </w:rPr>
        <w:t>党费</w:t>
      </w:r>
      <w:r>
        <w:rPr>
          <w:rFonts w:hint="eastAsia" w:ascii="宋体" w:hAnsi="宋体" w:cs="宋体"/>
          <w:color w:val="000000"/>
          <w:kern w:val="0"/>
          <w:sz w:val="28"/>
          <w:szCs w:val="28"/>
        </w:rPr>
        <w:t>存放的资格</w:t>
      </w:r>
      <w:r>
        <w:rPr>
          <w:rFonts w:hint="eastAsia" w:ascii="宋体" w:hAnsi="宋体" w:cs="宋体"/>
          <w:color w:val="000000"/>
          <w:kern w:val="0"/>
          <w:sz w:val="28"/>
          <w:szCs w:val="28"/>
          <w:lang w:val="en-US" w:eastAsia="zh-CN"/>
        </w:rPr>
        <w:t>或终止与本行的开户</w:t>
      </w:r>
      <w:bookmarkStart w:id="0" w:name="_GoBack"/>
      <w:bookmarkEnd w:id="0"/>
      <w:r>
        <w:rPr>
          <w:rFonts w:hint="eastAsia" w:ascii="宋体" w:hAnsi="宋体" w:cs="宋体"/>
          <w:color w:val="000000"/>
          <w:kern w:val="0"/>
          <w:sz w:val="28"/>
          <w:szCs w:val="28"/>
          <w:lang w:val="en-US" w:eastAsia="zh-CN"/>
        </w:rPr>
        <w:t>协议</w:t>
      </w:r>
      <w:r>
        <w:rPr>
          <w:rFonts w:hint="eastAsia" w:ascii="宋体" w:hAnsi="宋体" w:eastAsia="宋体" w:cs="宋体"/>
          <w:kern w:val="0"/>
          <w:sz w:val="28"/>
          <w:szCs w:val="28"/>
        </w:rPr>
        <w:t>，并且可以立即收回贵所存放在本行的资金，并可由财政管理部门通报，在一定期限内取消本行参与当地财政部门和预算单位资金存放的资格。</w:t>
      </w:r>
    </w:p>
    <w:p w14:paraId="148B3F76">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本行对以上内容，做出郑重承诺。</w:t>
      </w:r>
    </w:p>
    <w:p w14:paraId="17D80E6D">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                            </w:t>
      </w:r>
    </w:p>
    <w:p w14:paraId="7B31BB34">
      <w:pPr>
        <w:ind w:firstLine="4340" w:firstLineChars="1550"/>
        <w:rPr>
          <w:rFonts w:ascii="宋体" w:hAnsi="宋体" w:eastAsia="宋体" w:cs="宋体"/>
          <w:kern w:val="0"/>
          <w:sz w:val="28"/>
          <w:szCs w:val="28"/>
        </w:rPr>
      </w:pPr>
      <w:r>
        <w:rPr>
          <w:rFonts w:hint="eastAsia" w:ascii="宋体" w:hAnsi="宋体" w:eastAsia="宋体" w:cs="宋体"/>
          <w:kern w:val="0"/>
          <w:sz w:val="28"/>
          <w:szCs w:val="28"/>
        </w:rPr>
        <w:t>承诺银行盖章</w:t>
      </w:r>
    </w:p>
    <w:p w14:paraId="0AD91748">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                            </w:t>
      </w:r>
    </w:p>
    <w:p w14:paraId="0F53BF75">
      <w:pPr>
        <w:ind w:firstLine="560" w:firstLineChars="200"/>
        <w:rPr>
          <w:rFonts w:ascii="宋体" w:hAnsi="宋体" w:eastAsia="宋体" w:cs="宋体"/>
          <w:kern w:val="0"/>
          <w:sz w:val="28"/>
          <w:szCs w:val="28"/>
        </w:rPr>
      </w:pPr>
    </w:p>
    <w:p w14:paraId="5FA2A4D9">
      <w:pPr>
        <w:ind w:firstLine="4340" w:firstLineChars="1550"/>
        <w:rPr>
          <w:rFonts w:ascii="宋体" w:hAnsi="宋体" w:eastAsia="宋体" w:cs="宋体"/>
          <w:kern w:val="0"/>
          <w:sz w:val="28"/>
          <w:szCs w:val="28"/>
        </w:rPr>
      </w:pPr>
      <w:r>
        <w:rPr>
          <w:rFonts w:hint="eastAsia" w:ascii="宋体" w:hAnsi="宋体" w:eastAsia="宋体" w:cs="宋体"/>
          <w:kern w:val="0"/>
          <w:sz w:val="28"/>
          <w:szCs w:val="28"/>
        </w:rPr>
        <w:t>承诺银行法人签字</w:t>
      </w:r>
    </w:p>
    <w:p w14:paraId="6F8B8933">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                            </w:t>
      </w:r>
    </w:p>
    <w:p w14:paraId="10AD05D7">
      <w:pPr>
        <w:ind w:firstLine="560" w:firstLineChars="200"/>
        <w:rPr>
          <w:rFonts w:ascii="宋体" w:hAnsi="宋体" w:eastAsia="宋体" w:cs="宋体"/>
          <w:kern w:val="0"/>
          <w:sz w:val="28"/>
          <w:szCs w:val="28"/>
        </w:rPr>
      </w:pPr>
    </w:p>
    <w:p w14:paraId="5A377338">
      <w:pPr>
        <w:ind w:firstLine="4340" w:firstLineChars="1550"/>
        <w:rPr>
          <w:rFonts w:ascii="宋体" w:hAnsi="宋体" w:eastAsia="宋体" w:cs="宋体"/>
          <w:kern w:val="0"/>
          <w:sz w:val="28"/>
          <w:szCs w:val="28"/>
        </w:rPr>
      </w:pPr>
      <w:r>
        <w:rPr>
          <w:rFonts w:hint="eastAsia" w:ascii="宋体" w:hAnsi="宋体" w:eastAsia="宋体" w:cs="宋体"/>
          <w:kern w:val="0"/>
          <w:sz w:val="28"/>
          <w:szCs w:val="28"/>
        </w:rPr>
        <w:t>日期</w:t>
      </w:r>
    </w:p>
    <w:p w14:paraId="40B310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09"/>
    <w:rsid w:val="001C67F8"/>
    <w:rsid w:val="002167EE"/>
    <w:rsid w:val="00633110"/>
    <w:rsid w:val="006D7C09"/>
    <w:rsid w:val="007B5472"/>
    <w:rsid w:val="00DC3F7C"/>
    <w:rsid w:val="1330272D"/>
    <w:rsid w:val="17C74D2B"/>
    <w:rsid w:val="232474D6"/>
    <w:rsid w:val="3D141F11"/>
    <w:rsid w:val="58474AF1"/>
    <w:rsid w:val="6CE55E74"/>
    <w:rsid w:val="7473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222</Words>
  <Characters>222</Characters>
  <Lines>2</Lines>
  <Paragraphs>1</Paragraphs>
  <TotalTime>3</TotalTime>
  <ScaleCrop>false</ScaleCrop>
  <LinksUpToDate>false</LinksUpToDate>
  <CharactersWithSpaces>306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2021-01-25T23:57:00Z</dcterms:created>
  <dc:creator>吕文</dc:creator>
  <cp:lastModifiedBy>hh</cp:lastModifiedBy>
  <cp:lastPrinted>2025-04-25T06:42:39Z</cp:lastPrinted>
  <dcterms:modified xsi:type="dcterms:W3CDTF">2025-04-25T07:33:53Z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eyJoZGlkIjoiNjVhYmI5ZGM0ZTY4OTcwNjUxMWFhMGMyODJjZmNhMjMiLCJ1c2VySWQiOiIxMjAyODEyODkxIn0=</vt:lpwstr>
  </property>
  <property fmtid="{D5CDD505-2E9C-101B-9397-08002B2CF9AE}" pid="3" name="KSOProductBuildVer">
    <vt:lpwstr>2052-12.1.0.20784</vt:lpwstr>
  </property>
  <property fmtid="{D5CDD505-2E9C-101B-9397-08002B2CF9AE}" pid="4" name="ICV">
    <vt:lpwstr>1C330E44A6694190B5D2175BF9F5EFEA_13</vt:lpwstr>
  </property>
</Properties>
</file>